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tLeast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Toc488303439"/>
      <w:r>
        <w:rPr>
          <w:rFonts w:ascii="Times New Roman" w:hAnsi="Times New Roman" w:cs="Times New Roman"/>
          <w:sz w:val="44"/>
          <w:szCs w:val="44"/>
        </w:rPr>
        <w:t>农药登记试验单位认定申请书</w:t>
      </w:r>
      <w:bookmarkEnd w:id="0"/>
    </w:p>
    <w:p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（示范文本）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Times New Roman"/>
          <w:bCs/>
          <w:sz w:val="32"/>
          <w:szCs w:val="32"/>
        </w:rPr>
      </w:pPr>
      <w:r>
        <w:rPr>
          <w:rFonts w:ascii="宋体" w:hAnsi="宋体" w:cs="Times New Roman"/>
          <w:sz w:val="32"/>
          <w:szCs w:val="32"/>
        </w:rPr>
        <w:t>■</w:t>
      </w:r>
      <w:r>
        <w:rPr>
          <w:rFonts w:ascii="宋体" w:hAnsi="宋体" w:cs="Times New Roman"/>
          <w:bCs/>
          <w:sz w:val="32"/>
          <w:szCs w:val="32"/>
        </w:rPr>
        <w:t xml:space="preserve">首次申请   </w:t>
      </w:r>
      <w:r>
        <w:rPr>
          <w:rFonts w:ascii="宋体" w:hAnsi="宋体" w:cs="Times New Roman"/>
          <w:sz w:val="32"/>
          <w:szCs w:val="32"/>
        </w:rPr>
        <w:t>□</w:t>
      </w:r>
      <w:r>
        <w:rPr>
          <w:rFonts w:ascii="宋体" w:hAnsi="宋体" w:cs="Times New Roman"/>
          <w:bCs/>
          <w:sz w:val="32"/>
          <w:szCs w:val="32"/>
        </w:rPr>
        <w:t xml:space="preserve">重新申请        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Times New Roman" w:hAnsi="Times New Roman" w:cs="Times New Roman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Times New Roman" w:hAnsi="Times New Roman" w:cs="Times New Roman"/>
          <w:b/>
          <w:bCs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申请试验机构名称：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北京***测试中心         </w:t>
      </w:r>
      <w:r>
        <w:rPr>
          <w:rFonts w:ascii="Times New Roman" w:hAnsi="Times New Roman" w:cs="Times New Roman"/>
          <w:sz w:val="28"/>
          <w:szCs w:val="28"/>
        </w:rPr>
        <w:t>(公章)</w:t>
      </w:r>
    </w:p>
    <w:p>
      <w:pPr>
        <w:spacing w:line="360" w:lineRule="auto"/>
        <w:ind w:firstLine="564" w:firstLineChars="1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pacing w:val="30"/>
          <w:sz w:val="28"/>
          <w:szCs w:val="28"/>
        </w:rPr>
        <w:t>法人机</w:t>
      </w:r>
      <w:r>
        <w:rPr>
          <w:rFonts w:hint="eastAsia" w:ascii="Times New Roman" w:hAnsi="Times New Roman" w:eastAsia="黑体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spacing w:val="30"/>
          <w:sz w:val="28"/>
          <w:szCs w:val="28"/>
        </w:rPr>
        <w:t>构名称</w:t>
      </w:r>
      <w:r>
        <w:rPr>
          <w:rFonts w:ascii="Times New Roman" w:hAnsi="Times New Roman" w:eastAsia="黑体" w:cs="Times New Roman"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北京***测试中心         </w:t>
      </w:r>
      <w:r>
        <w:rPr>
          <w:rFonts w:ascii="Times New Roman" w:hAnsi="Times New Roman" w:cs="Times New Roman"/>
          <w:sz w:val="28"/>
          <w:szCs w:val="28"/>
        </w:rPr>
        <w:t>(公章)</w:t>
      </w:r>
    </w:p>
    <w:p>
      <w:pPr>
        <w:spacing w:line="360" w:lineRule="auto"/>
        <w:ind w:firstLine="616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pacing w:val="14"/>
          <w:sz w:val="28"/>
          <w:szCs w:val="28"/>
        </w:rPr>
        <w:t>申请机构所在地</w:t>
      </w:r>
      <w:r>
        <w:rPr>
          <w:rFonts w:ascii="Times New Roman" w:hAnsi="Times New Roman" w:eastAsia="黑体" w:cs="Times New Roman"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北京   </w:t>
      </w:r>
      <w:r>
        <w:rPr>
          <w:rFonts w:ascii="Times New Roman" w:hAnsi="Times New Roman" w:cs="Times New Roman"/>
          <w:sz w:val="28"/>
          <w:szCs w:val="28"/>
        </w:rPr>
        <w:t>（省、自治区、直辖市）</w:t>
      </w:r>
    </w:p>
    <w:p>
      <w:pPr>
        <w:spacing w:line="360" w:lineRule="auto"/>
        <w:ind w:firstLine="990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ind w:firstLine="990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ind w:firstLine="990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ind w:firstLine="990"/>
        <w:rPr>
          <w:rFonts w:hint="eastAsia" w:ascii="Times New Roman" w:hAnsi="Times New Roman" w:cs="Times New Roman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ascii="黑体" w:hAnsi="黑体" w:eastAsia="黑体" w:cs="Times New Roman"/>
          <w:bCs/>
          <w:sz w:val="32"/>
          <w:szCs w:val="32"/>
        </w:rPr>
        <w:t>中华人民共和国农业农村部编制</w:t>
      </w:r>
    </w:p>
    <w:p>
      <w:pPr>
        <w:spacing w:line="360" w:lineRule="auto"/>
        <w:jc w:val="center"/>
        <w:rPr>
          <w:rFonts w:hint="eastAsia" w:ascii="黑体" w:hAnsi="黑体" w:eastAsia="黑体" w:cs="Times New Roman"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黑体" w:hAnsi="黑体" w:eastAsia="黑体" w:cs="Times New Roman"/>
          <w:bCs/>
          <w:sz w:val="32"/>
          <w:szCs w:val="32"/>
        </w:rPr>
        <w:t>填写说明</w:t>
      </w:r>
    </w:p>
    <w:p>
      <w:pPr>
        <w:spacing w:line="560" w:lineRule="exact"/>
        <w:ind w:firstLine="460" w:firstLineChars="19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一、本申请书内容的填写应准确完整，字迹清晰，不得使用没有规定的符号、代码和缩写。除签字外，可以打印各项内容。</w:t>
      </w:r>
    </w:p>
    <w:p>
      <w:pPr>
        <w:spacing w:line="560" w:lineRule="exact"/>
        <w:ind w:firstLine="460" w:firstLineChars="1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二</w:t>
      </w:r>
      <w:r>
        <w:rPr>
          <w:rFonts w:ascii="Times New Roman" w:hAnsi="Times New Roman" w:cs="Times New Roman"/>
          <w:sz w:val="24"/>
          <w:szCs w:val="24"/>
        </w:rPr>
        <w:t>、上级主管部门名称：填写申请机构法人单位的上一级主管部门，无上级主管部门的可以空项。</w:t>
      </w:r>
    </w:p>
    <w:p>
      <w:pPr>
        <w:spacing w:line="560" w:lineRule="exact"/>
        <w:ind w:firstLine="460" w:firstLineChars="19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三、机构类型与机构类别：在对应的“□”内打“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D6"/>
      </w:r>
      <w:r>
        <w:rPr>
          <w:rFonts w:ascii="Times New Roman" w:hAnsi="Times New Roman" w:cs="Times New Roman"/>
          <w:color w:val="000000"/>
          <w:sz w:val="24"/>
          <w:szCs w:val="24"/>
        </w:rPr>
        <w:t>”选择。企业法人机构应在企业登记注册类型名称对应的“□”内打“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D6"/>
      </w:r>
      <w:r>
        <w:rPr>
          <w:rFonts w:ascii="Times New Roman" w:hAnsi="Times New Roman" w:cs="Times New Roman"/>
          <w:color w:val="000000"/>
          <w:sz w:val="24"/>
          <w:szCs w:val="24"/>
        </w:rPr>
        <w:t>”选择。</w:t>
      </w:r>
    </w:p>
    <w:p>
      <w:pPr>
        <w:spacing w:line="560" w:lineRule="exact"/>
        <w:ind w:firstLine="460" w:firstLineChars="19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四、申请类型：在对应的“□”内打“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D6"/>
      </w:r>
      <w:r>
        <w:rPr>
          <w:rFonts w:ascii="Times New Roman" w:hAnsi="Times New Roman" w:cs="Times New Roman"/>
          <w:color w:val="000000"/>
          <w:sz w:val="24"/>
          <w:szCs w:val="24"/>
        </w:rPr>
        <w:t>”选择；重新申请的，应当填写原证书编号或上一次的受理编号。</w:t>
      </w:r>
    </w:p>
    <w:p>
      <w:pPr>
        <w:spacing w:line="560" w:lineRule="exact"/>
        <w:ind w:firstLine="460" w:firstLineChars="19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五、申请机构人数：填写本机构实际从事农药登记试验的总人数。</w:t>
      </w:r>
    </w:p>
    <w:p>
      <w:pPr>
        <w:spacing w:line="560" w:lineRule="exact"/>
        <w:ind w:firstLine="460" w:firstLineChars="19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六、申请试验范围和项目：在对应的试验范围和项目“□”内打“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D6"/>
      </w:r>
      <w:r>
        <w:rPr>
          <w:rFonts w:ascii="Times New Roman" w:hAnsi="Times New Roman" w:cs="Times New Roman"/>
          <w:color w:val="000000"/>
          <w:sz w:val="24"/>
          <w:szCs w:val="24"/>
        </w:rPr>
        <w:t>” 选择。环境影响试验中未要求具备全项能力的，应描述具体试验项目。</w:t>
      </w:r>
    </w:p>
    <w:p>
      <w:pPr>
        <w:spacing w:line="560" w:lineRule="exact"/>
        <w:ind w:firstLine="460" w:firstLineChars="19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七、联系电话、传真号码均应填写电话区位号。</w:t>
      </w:r>
    </w:p>
    <w:p>
      <w:pPr>
        <w:spacing w:line="560" w:lineRule="exact"/>
        <w:ind w:firstLine="460" w:firstLineChars="19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八、申请书和其他申请资料应分别装订，使用A4规格纸张打印或复印。</w:t>
      </w:r>
    </w:p>
    <w:p>
      <w:pPr>
        <w:spacing w:line="560" w:lineRule="exact"/>
        <w:ind w:firstLine="460" w:firstLineChars="19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九、申请多项试验范围的，应按试验范围分别提交资料。</w:t>
      </w:r>
    </w:p>
    <w:p>
      <w:pPr>
        <w:spacing w:line="560" w:lineRule="exact"/>
        <w:ind w:firstLine="460" w:firstLineChars="19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十、申请书首页应加盖法人机构的公章。</w:t>
      </w:r>
    </w:p>
    <w:p>
      <w:pPr>
        <w:spacing w:line="12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67"/>
        <w:gridCol w:w="1063"/>
        <w:gridCol w:w="365"/>
        <w:gridCol w:w="811"/>
        <w:gridCol w:w="1032"/>
        <w:gridCol w:w="141"/>
        <w:gridCol w:w="954"/>
        <w:gridCol w:w="180"/>
        <w:gridCol w:w="1095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申请试验机构名称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中文</w:t>
            </w:r>
          </w:p>
        </w:tc>
        <w:tc>
          <w:tcPr>
            <w:tcW w:w="66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北京***测试中心（与营业执照一致）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申请试验机构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通讯地址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中文</w:t>
            </w:r>
          </w:p>
        </w:tc>
        <w:tc>
          <w:tcPr>
            <w:tcW w:w="66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北京市朝阳区***街***号（与营业执照一致）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机构类型</w:t>
            </w:r>
          </w:p>
        </w:tc>
        <w:tc>
          <w:tcPr>
            <w:tcW w:w="77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□事业单位（□全额□差额）  </w:t>
            </w: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企业（</w:t>
            </w: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内资 □外资 □中外合资）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机构类别</w:t>
            </w:r>
          </w:p>
        </w:tc>
        <w:tc>
          <w:tcPr>
            <w:tcW w:w="77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□科研院所  □学校  </w:t>
            </w: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独立第三方  □部队单位  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8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法人机构名称</w:t>
            </w:r>
          </w:p>
        </w:tc>
        <w:tc>
          <w:tcPr>
            <w:tcW w:w="77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申请机构所在具有法人资格的机构名称（如不同于申请机构名称）：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pacing w:val="-16"/>
                <w:w w:val="95"/>
              </w:rPr>
            </w:pPr>
            <w:r>
              <w:rPr>
                <w:rFonts w:ascii="Times New Roman" w:hAnsi="Times New Roman" w:cs="Times New Roman"/>
                <w:spacing w:val="-16"/>
                <w:w w:val="90"/>
              </w:rPr>
              <w:t>统一社会信用代码</w:t>
            </w:r>
            <w:r>
              <w:rPr>
                <w:rFonts w:ascii="Times New Roman" w:hAnsi="Times New Roman" w:cs="Times New Roman"/>
                <w:spacing w:val="-8"/>
                <w:w w:val="95"/>
              </w:rPr>
              <w:t>/组织机构代码</w:t>
            </w:r>
          </w:p>
        </w:tc>
        <w:tc>
          <w:tcPr>
            <w:tcW w:w="77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8" w:hRule="atLeast"/>
          <w:jc w:val="center"/>
        </w:trPr>
        <w:tc>
          <w:tcPr>
            <w:tcW w:w="1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法定代表人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（负责人）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23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张**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电子邮件</w:t>
            </w:r>
          </w:p>
        </w:tc>
        <w:tc>
          <w:tcPr>
            <w:tcW w:w="3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Zhang@****.com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3" w:hRule="atLeast"/>
          <w:jc w:val="center"/>
        </w:trPr>
        <w:tc>
          <w:tcPr>
            <w:tcW w:w="1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23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0***-********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传真</w:t>
            </w:r>
          </w:p>
        </w:tc>
        <w:tc>
          <w:tcPr>
            <w:tcW w:w="3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0***-********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上级主管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部门名称</w:t>
            </w:r>
          </w:p>
        </w:tc>
        <w:tc>
          <w:tcPr>
            <w:tcW w:w="77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5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申请类型</w:t>
            </w:r>
          </w:p>
        </w:tc>
        <w:tc>
          <w:tcPr>
            <w:tcW w:w="77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ind w:firstLine="210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 xml:space="preserve">首次申请        </w:t>
            </w:r>
          </w:p>
          <w:p>
            <w:pPr>
              <w:adjustRightInd w:val="0"/>
              <w:snapToGrid w:val="0"/>
              <w:ind w:firstLine="210" w:firstLineChars="10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□重新申请（原证书编号：             有效期：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>至</w:t>
            </w:r>
            <w:r>
              <w:rPr>
                <w:rFonts w:ascii="Times New Roman" w:hAnsi="Times New Roman" w:cs="Times New Roman"/>
                <w:u w:val="single"/>
              </w:rPr>
              <w:t xml:space="preserve">         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或上次受理编号：                ）</w:t>
            </w:r>
          </w:p>
          <w:p>
            <w:pPr>
              <w:adjustRightInd w:val="0"/>
              <w:snapToGrid w:val="0"/>
              <w:ind w:left="210" w:left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□证书有效期届满需要继续从事农药登记试验</w:t>
            </w:r>
          </w:p>
          <w:p>
            <w:pPr>
              <w:adjustRightInd w:val="0"/>
              <w:snapToGrid w:val="0"/>
              <w:ind w:left="210" w:left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□试验单位机构分设或者合并</w:t>
            </w:r>
          </w:p>
          <w:p>
            <w:pPr>
              <w:adjustRightInd w:val="0"/>
              <w:snapToGrid w:val="0"/>
              <w:ind w:left="210" w:left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□实验室地址发生变化或者设施条件发生重大变化</w:t>
            </w:r>
          </w:p>
          <w:p>
            <w:pPr>
              <w:adjustRightInd w:val="0"/>
              <w:snapToGrid w:val="0"/>
              <w:ind w:left="210" w:left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□试验范围增加</w:t>
            </w:r>
          </w:p>
          <w:p>
            <w:pPr>
              <w:adjustRightInd w:val="0"/>
              <w:snapToGrid w:val="0"/>
              <w:ind w:left="210" w:left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□其他事项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6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申请机构人数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</w:t>
            </w:r>
            <w:r>
              <w:rPr>
                <w:rFonts w:ascii="Times New Roman" w:hAnsi="Times New Roman" w:cs="Times New Roman"/>
                <w:u w:val="single"/>
              </w:rPr>
              <w:t xml:space="preserve">  30  </w:t>
            </w:r>
            <w:r>
              <w:rPr>
                <w:rFonts w:ascii="Times New Roman" w:hAnsi="Times New Roman" w:cs="Times New Roman"/>
              </w:rPr>
              <w:t>人</w:t>
            </w:r>
          </w:p>
        </w:tc>
        <w:tc>
          <w:tcPr>
            <w:tcW w:w="3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申请机构按登记试验质量管理规范要求开始运行的时间</w:t>
            </w:r>
          </w:p>
        </w:tc>
        <w:tc>
          <w:tcPr>
            <w:tcW w:w="3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自</w:t>
            </w:r>
            <w:r>
              <w:rPr>
                <w:rFonts w:ascii="Times New Roman" w:hAnsi="Times New Roman" w:cs="Times New Roman"/>
                <w:u w:val="single"/>
              </w:rPr>
              <w:t xml:space="preserve"> 2017    </w:t>
            </w: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/>
                <w:u w:val="single"/>
              </w:rPr>
              <w:t xml:space="preserve"> 4  </w:t>
            </w:r>
            <w:r>
              <w:rPr>
                <w:rFonts w:ascii="Times New Roman" w:hAnsi="Times New Roman" w:cs="Times New Roman"/>
              </w:rPr>
              <w:t>月开始，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</w:t>
            </w:r>
            <w:r>
              <w:rPr>
                <w:rFonts w:ascii="Times New Roman" w:hAnsi="Times New Roman" w:cs="Times New Roman"/>
                <w:u w:val="single"/>
              </w:rPr>
              <w:t xml:space="preserve"> 6  </w:t>
            </w:r>
            <w:r>
              <w:rPr>
                <w:rFonts w:ascii="Times New Roman" w:hAnsi="Times New Roman" w:cs="Times New Roma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试验机构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负责人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张**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研究员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所学专业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植物保护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8" w:hRule="atLeast"/>
          <w:jc w:val="center"/>
        </w:trPr>
        <w:tc>
          <w:tcPr>
            <w:tcW w:w="1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0***-********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Zhang**@****.com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1" w:hRule="atLeast"/>
          <w:jc w:val="center"/>
        </w:trPr>
        <w:tc>
          <w:tcPr>
            <w:tcW w:w="1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质量保证部门负责人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李**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高工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所学专业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农药学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6" w:hRule="atLeast"/>
          <w:jc w:val="center"/>
        </w:trPr>
        <w:tc>
          <w:tcPr>
            <w:tcW w:w="1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0***-********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Li**@****.com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2" w:hRule="atLeast"/>
          <w:jc w:val="center"/>
        </w:trPr>
        <w:tc>
          <w:tcPr>
            <w:tcW w:w="1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联系人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王**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副研究员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传真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0***-********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5" w:hRule="atLeast"/>
          <w:jc w:val="center"/>
        </w:trPr>
        <w:tc>
          <w:tcPr>
            <w:tcW w:w="1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0***-********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Wang**@****.com</w:t>
            </w:r>
          </w:p>
        </w:tc>
      </w:tr>
    </w:tbl>
    <w:p>
      <w:pPr>
        <w:spacing w:before="156" w:beforeLines="50"/>
        <w:rPr>
          <w:rFonts w:ascii="Times New Roman" w:hAnsi="Times New Roman" w:cs="Times New Roman"/>
          <w:sz w:val="24"/>
          <w:szCs w:val="24"/>
        </w:rPr>
      </w:pPr>
    </w:p>
    <w:p>
      <w:pPr>
        <w:spacing w:before="156" w:beforeLines="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申请试验机构负责人（签字）（亲笔签名）       </w:t>
      </w:r>
    </w:p>
    <w:p>
      <w:pPr>
        <w:spacing w:before="156" w:beforeLines="50"/>
        <w:ind w:firstLine="4830" w:firstLineChars="2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申请试验机构（盖章）</w:t>
      </w:r>
    </w:p>
    <w:p>
      <w:pPr>
        <w:rPr>
          <w:rFonts w:ascii="Times New Roman" w:hAnsi="Times New Roman" w:cs="Times New Roman"/>
        </w:rPr>
      </w:pPr>
    </w:p>
    <w:p>
      <w:pPr>
        <w:ind w:firstLine="4830" w:firstLineChars="2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****年  **  月 **   日</w:t>
      </w:r>
    </w:p>
    <w:p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6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申请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农药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登记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试验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范围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20" w:hanging="420" w:hanging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产品化学试验：</w:t>
            </w: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 xml:space="preserve">（全）组分分析试验 □理化性质测定试验 </w:t>
            </w:r>
          </w:p>
          <w:p>
            <w:pPr>
              <w:adjustRightInd w:val="0"/>
              <w:snapToGrid w:val="0"/>
              <w:ind w:left="420" w:hanging="420" w:hanging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□产品质量检测试验/储存稳定性试验</w:t>
            </w:r>
          </w:p>
          <w:p>
            <w:pPr>
              <w:adjustRightInd w:val="0"/>
              <w:snapToGrid w:val="0"/>
              <w:ind w:left="420" w:hanging="420" w:hanging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药效试验：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农林用农药试验（□杀虫剂</w:t>
            </w: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 xml:space="preserve">杀菌剂□除草剂□植调剂□田间杀鼠剂） </w:t>
            </w:r>
          </w:p>
          <w:p>
            <w:pPr>
              <w:adjustRightInd w:val="0"/>
              <w:snapToGrid w:val="0"/>
              <w:ind w:left="1260" w:leftChars="600" w:firstLine="105" w:firstLineChars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□卫生用农药试验（□卫生杀虫剂 □杀鼠剂 □白蚁防治剂 </w:t>
            </w:r>
          </w:p>
          <w:p>
            <w:pPr>
              <w:adjustRightInd w:val="0"/>
              <w:snapToGrid w:val="0"/>
              <w:ind w:left="1260" w:leftChars="600" w:firstLine="2100" w:firstLineChars="1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□储粮害虫防治剂 □杀钉螺剂）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□毒理学试验：□急性毒性试验 □重复染毒毒性试验 □特殊毒性试验 </w:t>
            </w:r>
          </w:p>
          <w:p>
            <w:pPr>
              <w:adjustRightInd w:val="0"/>
              <w:snapToGrid w:val="0"/>
              <w:ind w:firstLine="1470" w:firstLineChars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□微生物致病性试验 □代谢与毒物动力学试验   □暴露量测试试验</w:t>
            </w:r>
          </w:p>
          <w:p>
            <w:pPr>
              <w:adjustRightInd w:val="0"/>
              <w:snapToGrid w:val="0"/>
              <w:ind w:left="420" w:hanging="420" w:hanging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□残留试验：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□代谢试验（□动物代谢  □植物代谢）</w:t>
            </w:r>
          </w:p>
          <w:p>
            <w:pPr>
              <w:adjustRightInd w:val="0"/>
              <w:snapToGrid w:val="0"/>
              <w:ind w:firstLine="1260" w:firstLineChars="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□农作物残留试验（□室内检测  □田间试验） □加工农产品残留试验</w:t>
            </w:r>
          </w:p>
          <w:p>
            <w:pPr>
              <w:adjustRightInd w:val="0"/>
              <w:snapToGrid w:val="0"/>
              <w:ind w:left="420" w:hanging="420" w:hanging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环境影响试验：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生态毒理试验(</w:t>
            </w: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 xml:space="preserve">A类  </w:t>
            </w: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B类 B2  □C类  □D类）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□环境归趋试验(□A类  □B类)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 w:after="156" w:afterLines="5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□其他试验：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" w:hRule="atLeast"/>
          <w:jc w:val="center"/>
        </w:trPr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申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请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资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料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目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录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62" w:beforeLines="2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√1申请资料真实性、合法性声明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62" w:beforeLines="2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√2申请机构法人资格证明文件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√3 机构概要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√4 组织机构设置与职责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标准操作规程清单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质量保证部门的组成及运行情况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√7设施、试验场所与环境条件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√8机构主要仪器设备一览表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√9检验仪器、仪表、量具、衡器等检定校准验证情况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√10计算机系统运行和管理情况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√11</w:t>
            </w:r>
            <w:r>
              <w:rPr>
                <w:rFonts w:ascii="Times New Roman" w:hAnsi="Times New Roman" w:cs="Times New Roman"/>
              </w:rPr>
              <w:t>机构主要人员情况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√12</w:t>
            </w:r>
            <w:r>
              <w:rPr>
                <w:rFonts w:ascii="Times New Roman" w:hAnsi="Times New Roman" w:cs="Times New Roman"/>
              </w:rPr>
              <w:t>机构人员构成情况、人员基本情况以及参加培训情况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√13 近几年参加技术能力比对与验证活动情况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√14 申请试验范围完整试验报告样本及原始记录</w:t>
            </w:r>
          </w:p>
          <w:p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√15 </w:t>
            </w:r>
            <w:r>
              <w:rPr>
                <w:rFonts w:ascii="Times New Roman" w:hAnsi="Times New Roman" w:cs="Times New Roman"/>
              </w:rPr>
              <w:t>农药登记试验研究实施情况</w:t>
            </w:r>
          </w:p>
          <w:p>
            <w:pPr>
              <w:tabs>
                <w:tab w:val="left" w:pos="43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16 执行农药登记试验质量管理规范的年度报告（如有）</w:t>
            </w:r>
          </w:p>
          <w:p>
            <w:pPr>
              <w:tabs>
                <w:tab w:val="left" w:pos="43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17 既往接受农药登记试验单位监督检查和整改情况（如有）</w:t>
            </w:r>
          </w:p>
          <w:p>
            <w:pPr>
              <w:tabs>
                <w:tab w:val="left" w:pos="430"/>
              </w:tabs>
              <w:adjustRightInd w:val="0"/>
              <w:snapToGrid w:val="0"/>
              <w:spacing w:before="31"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√18 其他有关资料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法人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机构</w:t>
            </w:r>
          </w:p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意见</w:t>
            </w:r>
          </w:p>
        </w:tc>
        <w:tc>
          <w:tcPr>
            <w:tcW w:w="6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ind w:firstLine="840" w:firstLineChars="4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负责人：                          （公章）年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技术评审意见</w:t>
            </w:r>
          </w:p>
        </w:tc>
        <w:tc>
          <w:tcPr>
            <w:tcW w:w="6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经办人：×××                         单位负责人：×××     </w:t>
            </w:r>
          </w:p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                                       （单位盖章）</w:t>
            </w:r>
          </w:p>
          <w:p>
            <w:pPr>
              <w:widowControl/>
              <w:ind w:firstLine="3780" w:firstLineChars="180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×××× 年 ×× 月 ××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农业农村部审批意见</w:t>
            </w:r>
          </w:p>
        </w:tc>
        <w:tc>
          <w:tcPr>
            <w:tcW w:w="6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经办人：×××                         单位负责人：×××     </w:t>
            </w:r>
          </w:p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                                       （单位盖章）</w:t>
            </w:r>
          </w:p>
          <w:p>
            <w:pPr>
              <w:widowControl/>
              <w:ind w:firstLine="3780" w:firstLineChars="180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×××× 年 ×× 月 ×× 日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45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autoSpaceDE w:val="0"/>
      <w:autoSpaceDN w:val="0"/>
      <w:adjustRightInd w:val="0"/>
      <w:jc w:val="left"/>
      <w:outlineLvl w:val="0"/>
    </w:pPr>
    <w:rPr>
      <w:rFonts w:ascii="Arial" w:hAnsi="Arial" w:cs="Arial"/>
      <w:b/>
      <w:bCs/>
      <w:color w:val="000000"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2020-05-19T02:53:43Z</dcterms:created>
  <dc:creator>admin</dc:creator>
  <cp:lastModifiedBy> 添添  麻麻 （米菲）</cp:lastModifiedBy>
  <dcterms:modified xsi:type="dcterms:W3CDTF">2020-05-19T02:54:00Z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